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A1CD" w14:textId="77777777" w:rsidR="00147765" w:rsidRDefault="00147765" w:rsidP="00147765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28E71BA" w14:textId="77777777" w:rsidR="0043574F" w:rsidRDefault="0043574F" w:rsidP="00147765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FB3C0E3" w14:textId="0592A5DC" w:rsidR="0043574F" w:rsidRDefault="008E1315" w:rsidP="00E47767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835EDC">
        <w:rPr>
          <w:rFonts w:ascii="Arial" w:hAnsi="Arial" w:cs="Arial"/>
          <w:b/>
          <w:bCs/>
          <w:sz w:val="20"/>
          <w:szCs w:val="20"/>
        </w:rPr>
        <w:t>POVZETEK PONUDBENEGA PREDRAČUNA (REKAPITULACIJA)</w:t>
      </w:r>
      <w:r w:rsidRPr="00835EDC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p w14:paraId="0196A065" w14:textId="77777777" w:rsidR="00E47767" w:rsidRDefault="00E47767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4D5B62E" w14:textId="65F1A011" w:rsidR="00147765" w:rsidRPr="00C43769" w:rsidRDefault="00147765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C43769">
        <w:rPr>
          <w:rFonts w:ascii="Arial" w:hAnsi="Arial" w:cs="Arial"/>
          <w:b/>
          <w:bCs/>
          <w:sz w:val="20"/>
          <w:szCs w:val="20"/>
        </w:rPr>
        <w:t xml:space="preserve">PREDMET JN: </w:t>
      </w:r>
      <w:r w:rsidR="008E1315" w:rsidRPr="00C43769">
        <w:rPr>
          <w:rFonts w:ascii="Arial" w:hAnsi="Arial" w:cs="Arial"/>
          <w:b/>
          <w:bCs/>
          <w:sz w:val="20"/>
          <w:szCs w:val="20"/>
        </w:rPr>
        <w:t xml:space="preserve">»Storitve tolmačenja in prevajanja ter prevajanja s sodno overitvijo« </w:t>
      </w:r>
    </w:p>
    <w:p w14:paraId="6C207054" w14:textId="42926753" w:rsidR="00147765" w:rsidRDefault="00147765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C43769">
        <w:rPr>
          <w:rFonts w:ascii="Arial" w:hAnsi="Arial" w:cs="Arial"/>
          <w:b/>
          <w:bCs/>
          <w:sz w:val="20"/>
          <w:szCs w:val="20"/>
        </w:rPr>
        <w:t>Š</w:t>
      </w:r>
      <w:r w:rsidR="008E1315" w:rsidRPr="00C43769">
        <w:rPr>
          <w:rFonts w:ascii="Arial" w:hAnsi="Arial" w:cs="Arial"/>
          <w:b/>
          <w:bCs/>
          <w:sz w:val="20"/>
          <w:szCs w:val="20"/>
        </w:rPr>
        <w:t>t. naročila 430</w:t>
      </w:r>
      <w:r w:rsidR="0043574F">
        <w:rPr>
          <w:rFonts w:ascii="Arial" w:hAnsi="Arial" w:cs="Arial"/>
          <w:b/>
          <w:bCs/>
          <w:sz w:val="20"/>
          <w:szCs w:val="20"/>
        </w:rPr>
        <w:t>1</w:t>
      </w:r>
      <w:r w:rsidR="008E1315" w:rsidRPr="00C43769">
        <w:rPr>
          <w:rFonts w:ascii="Arial" w:hAnsi="Arial" w:cs="Arial"/>
          <w:b/>
          <w:bCs/>
          <w:sz w:val="20"/>
          <w:szCs w:val="20"/>
        </w:rPr>
        <w:t>-</w:t>
      </w:r>
      <w:r w:rsidR="00835EDC" w:rsidRPr="00C43769">
        <w:rPr>
          <w:rFonts w:ascii="Arial" w:hAnsi="Arial" w:cs="Arial"/>
          <w:b/>
          <w:bCs/>
          <w:sz w:val="20"/>
          <w:szCs w:val="20"/>
        </w:rPr>
        <w:t>1</w:t>
      </w:r>
      <w:r w:rsidR="0043574F">
        <w:rPr>
          <w:rFonts w:ascii="Arial" w:hAnsi="Arial" w:cs="Arial"/>
          <w:b/>
          <w:bCs/>
          <w:sz w:val="20"/>
          <w:szCs w:val="20"/>
        </w:rPr>
        <w:t>0</w:t>
      </w:r>
      <w:r w:rsidR="008E1315" w:rsidRPr="00C43769">
        <w:rPr>
          <w:rFonts w:ascii="Arial" w:hAnsi="Arial" w:cs="Arial"/>
          <w:b/>
          <w:bCs/>
          <w:sz w:val="20"/>
          <w:szCs w:val="20"/>
        </w:rPr>
        <w:t>/202</w:t>
      </w:r>
      <w:r w:rsidR="0043574F">
        <w:rPr>
          <w:rFonts w:ascii="Arial" w:hAnsi="Arial" w:cs="Arial"/>
          <w:b/>
          <w:bCs/>
          <w:sz w:val="20"/>
          <w:szCs w:val="20"/>
        </w:rPr>
        <w:t>5</w:t>
      </w:r>
    </w:p>
    <w:p w14:paraId="1123520B" w14:textId="77777777" w:rsidR="0043574F" w:rsidRDefault="0043574F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7C25387" w14:textId="77777777" w:rsidR="00E47767" w:rsidRDefault="00E47767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99D8425" w14:textId="0A93EB9B" w:rsidR="00E328BB" w:rsidRDefault="00E328BB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835EDC">
        <w:rPr>
          <w:rFonts w:ascii="Arial" w:hAnsi="Arial" w:cs="Arial"/>
          <w:b/>
          <w:bCs/>
          <w:sz w:val="20"/>
          <w:szCs w:val="20"/>
        </w:rPr>
        <w:t>Ponudbo dajem/-o kot:</w:t>
      </w:r>
    </w:p>
    <w:p w14:paraId="47C21FC4" w14:textId="77777777" w:rsidR="0043574F" w:rsidRDefault="0043574F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D84B1F6" w14:textId="77777777" w:rsidR="00E47767" w:rsidRPr="00835EDC" w:rsidRDefault="00E47767" w:rsidP="0014776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923E8C5" w14:textId="359A246B" w:rsidR="00E328BB" w:rsidRDefault="00E328BB" w:rsidP="00E328B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E328BB">
        <w:rPr>
          <w:rFonts w:ascii="Arial" w:hAnsi="Arial" w:cs="Arial"/>
          <w:b/>
          <w:bCs/>
          <w:sz w:val="20"/>
          <w:szCs w:val="20"/>
        </w:rPr>
        <w:t>FIZIČN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E328BB">
        <w:rPr>
          <w:rFonts w:ascii="Arial" w:hAnsi="Arial" w:cs="Arial"/>
          <w:b/>
          <w:bCs/>
          <w:sz w:val="20"/>
          <w:szCs w:val="20"/>
        </w:rPr>
        <w:t xml:space="preserve"> OSEB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6824BE">
        <w:rPr>
          <w:rFonts w:ascii="Arial" w:hAnsi="Arial" w:cs="Arial"/>
          <w:b/>
          <w:bCs/>
          <w:sz w:val="20"/>
          <w:szCs w:val="20"/>
        </w:rPr>
        <w:t xml:space="preserve"> (brez deja</w:t>
      </w:r>
      <w:r w:rsidR="00776A61">
        <w:rPr>
          <w:rFonts w:ascii="Arial" w:hAnsi="Arial" w:cs="Arial"/>
          <w:b/>
          <w:bCs/>
          <w:sz w:val="20"/>
          <w:szCs w:val="20"/>
        </w:rPr>
        <w:t>vnosti</w:t>
      </w:r>
      <w:r w:rsidR="006824BE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E328BB" w:rsidRPr="00EA2C1F" w14:paraId="4BAE324A" w14:textId="77777777" w:rsidTr="00E328BB">
        <w:trPr>
          <w:trHeight w:val="528"/>
          <w:jc w:val="center"/>
        </w:trPr>
        <w:tc>
          <w:tcPr>
            <w:tcW w:w="6658" w:type="dxa"/>
            <w:gridSpan w:val="4"/>
            <w:shd w:val="clear" w:color="auto" w:fill="auto"/>
            <w:vAlign w:val="center"/>
          </w:tcPr>
          <w:p w14:paraId="4D017339" w14:textId="5FD0EC52" w:rsidR="00E328BB" w:rsidRDefault="00E328BB" w:rsidP="00E328BB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  <w:r w:rsidR="006A3E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, jezik: ___________</w:t>
            </w:r>
          </w:p>
        </w:tc>
      </w:tr>
      <w:tr w:rsidR="00E328BB" w:rsidRPr="00EA2C1F" w14:paraId="7D2DBE6C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0A08E1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A7877AC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407D4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1BFD4415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E299B0A" w14:textId="3F28294D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Cena 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 E.M.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 EUR (bruto)</w:t>
            </w:r>
          </w:p>
        </w:tc>
      </w:tr>
      <w:tr w:rsidR="00E328BB" w:rsidRPr="004D2385" w14:paraId="480523FA" w14:textId="77777777" w:rsidTr="00147765">
        <w:trPr>
          <w:trHeight w:val="573"/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F35BC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D5AE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1C5B93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5960717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63EEACD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66890B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8383B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60937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33681056" w14:textId="77777777" w:rsidTr="00736A70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842041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7A2B64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377AD0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36F602B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C92CF5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ACE9CF5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ECF6CC5" w14:textId="77777777" w:rsidR="0043574F" w:rsidRDefault="0043574F" w:rsidP="00E328BB">
      <w:pPr>
        <w:rPr>
          <w:rFonts w:ascii="Arial" w:hAnsi="Arial" w:cs="Arial"/>
          <w:b/>
          <w:bCs/>
          <w:sz w:val="20"/>
          <w:szCs w:val="20"/>
        </w:rPr>
      </w:pPr>
    </w:p>
    <w:p w14:paraId="30247730" w14:textId="77777777" w:rsidR="00E47767" w:rsidRDefault="00E47767" w:rsidP="00E328BB">
      <w:pPr>
        <w:rPr>
          <w:rFonts w:ascii="Arial" w:hAnsi="Arial" w:cs="Arial"/>
          <w:b/>
          <w:bCs/>
          <w:sz w:val="20"/>
          <w:szCs w:val="20"/>
        </w:rPr>
      </w:pPr>
    </w:p>
    <w:p w14:paraId="67E9183A" w14:textId="77777777" w:rsidR="00E47767" w:rsidRDefault="00E47767" w:rsidP="00E328BB">
      <w:pPr>
        <w:rPr>
          <w:rFonts w:ascii="Arial" w:hAnsi="Arial" w:cs="Arial"/>
          <w:b/>
          <w:bCs/>
          <w:sz w:val="20"/>
          <w:szCs w:val="20"/>
        </w:rPr>
      </w:pPr>
    </w:p>
    <w:p w14:paraId="3DEC5743" w14:textId="77777777" w:rsidR="00E47767" w:rsidRDefault="00E47767" w:rsidP="00E328BB">
      <w:pPr>
        <w:rPr>
          <w:rFonts w:ascii="Arial" w:hAnsi="Arial" w:cs="Arial"/>
          <w:b/>
          <w:bCs/>
          <w:sz w:val="20"/>
          <w:szCs w:val="20"/>
        </w:rPr>
      </w:pPr>
    </w:p>
    <w:p w14:paraId="5B2D6336" w14:textId="77777777" w:rsidR="00E47767" w:rsidRDefault="00E47767" w:rsidP="00E328BB">
      <w:pPr>
        <w:rPr>
          <w:rFonts w:ascii="Arial" w:hAnsi="Arial" w:cs="Arial"/>
          <w:b/>
          <w:bCs/>
          <w:sz w:val="20"/>
          <w:szCs w:val="20"/>
        </w:rPr>
      </w:pPr>
    </w:p>
    <w:p w14:paraId="0419D818" w14:textId="77777777" w:rsidR="00E47767" w:rsidRDefault="00E47767" w:rsidP="00E328BB">
      <w:pPr>
        <w:rPr>
          <w:rFonts w:ascii="Arial" w:hAnsi="Arial" w:cs="Arial"/>
          <w:b/>
          <w:bCs/>
          <w:sz w:val="20"/>
          <w:szCs w:val="20"/>
        </w:rPr>
      </w:pPr>
    </w:p>
    <w:p w14:paraId="4DCB9DB3" w14:textId="77777777" w:rsidR="00E47767" w:rsidRDefault="00E47767" w:rsidP="00E328BB">
      <w:pPr>
        <w:rPr>
          <w:rFonts w:ascii="Arial" w:hAnsi="Arial" w:cs="Arial"/>
          <w:b/>
          <w:bCs/>
          <w:sz w:val="20"/>
          <w:szCs w:val="20"/>
        </w:rPr>
      </w:pPr>
    </w:p>
    <w:p w14:paraId="69A437C3" w14:textId="77777777" w:rsidR="00E47767" w:rsidRDefault="00E47767" w:rsidP="00E328BB">
      <w:pPr>
        <w:rPr>
          <w:rFonts w:ascii="Arial" w:hAnsi="Arial" w:cs="Arial"/>
          <w:b/>
          <w:bCs/>
          <w:sz w:val="20"/>
          <w:szCs w:val="20"/>
        </w:rPr>
      </w:pPr>
    </w:p>
    <w:p w14:paraId="4F01EE4A" w14:textId="5938592A" w:rsidR="00E328BB" w:rsidRPr="00E328BB" w:rsidRDefault="00835EDC" w:rsidP="00E328B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G</w:t>
      </w:r>
      <w:r w:rsidR="00E328BB">
        <w:rPr>
          <w:rFonts w:ascii="Arial" w:hAnsi="Arial" w:cs="Arial"/>
          <w:b/>
          <w:bCs/>
          <w:sz w:val="20"/>
          <w:szCs w:val="20"/>
        </w:rPr>
        <w:t xml:space="preserve">OSPODARSKI SUBJEKT </w:t>
      </w:r>
      <w:r w:rsidR="00E328BB">
        <w:rPr>
          <w:rFonts w:ascii="Arial" w:eastAsia="Times New Roman" w:hAnsi="Arial" w:cs="Arial"/>
          <w:sz w:val="20"/>
          <w:szCs w:val="24"/>
        </w:rPr>
        <w:t>(kot npr. d. o. o., d. d., s. p.)</w:t>
      </w:r>
      <w:r w:rsidR="00E328BB">
        <w:rPr>
          <w:rStyle w:val="Sprotnaopomba-sklic"/>
          <w:rFonts w:ascii="Arial" w:eastAsia="Times New Roman" w:hAnsi="Arial" w:cs="Arial"/>
          <w:sz w:val="20"/>
          <w:szCs w:val="24"/>
        </w:rPr>
        <w:footnoteReference w:id="2"/>
      </w:r>
    </w:p>
    <w:p w14:paraId="510701F6" w14:textId="2A071CA9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E328BB" w:rsidRPr="00EA2C1F" w14:paraId="79337207" w14:textId="77777777" w:rsidTr="00E328BB">
        <w:trPr>
          <w:trHeight w:val="463"/>
          <w:jc w:val="center"/>
        </w:trPr>
        <w:tc>
          <w:tcPr>
            <w:tcW w:w="9062" w:type="dxa"/>
            <w:gridSpan w:val="6"/>
            <w:shd w:val="clear" w:color="auto" w:fill="auto"/>
            <w:vAlign w:val="center"/>
          </w:tcPr>
          <w:p w14:paraId="0F9599A1" w14:textId="34F8D190" w:rsidR="00E328BB" w:rsidRDefault="00E328BB" w:rsidP="00E328BB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Sklop št.:  ______</w:t>
            </w:r>
            <w:r w:rsidR="006A3E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, jezik: ___________</w:t>
            </w:r>
          </w:p>
        </w:tc>
      </w:tr>
      <w:tr w:rsidR="00E328BB" w:rsidRPr="00EA2C1F" w14:paraId="423805E5" w14:textId="77777777" w:rsidTr="00E328BB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12EBAA8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8BB98DF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FE474B0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A5D36F7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M)</w:t>
            </w:r>
          </w:p>
        </w:tc>
        <w:tc>
          <w:tcPr>
            <w:tcW w:w="1904" w:type="dxa"/>
            <w:vAlign w:val="center"/>
          </w:tcPr>
          <w:p w14:paraId="75126FF4" w14:textId="72B8B49B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48" w:type="dxa"/>
            <w:vAlign w:val="center"/>
          </w:tcPr>
          <w:p w14:paraId="5F5DD5C1" w14:textId="77777777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DDE3F88" w14:textId="0CC0CA65" w:rsidR="00E328BB" w:rsidRPr="008E2A6E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6E0F5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v EUR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E328BB" w:rsidRPr="00EA2C1F" w14:paraId="76767357" w14:textId="77777777" w:rsidTr="00E328BB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6F29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560E0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F238EF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297EEE36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3" w:type="dxa"/>
            <w:vAlign w:val="center"/>
          </w:tcPr>
          <w:p w14:paraId="058548B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04" w:type="dxa"/>
          </w:tcPr>
          <w:p w14:paraId="65443A3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05799192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23D235C1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64EAEE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9580AF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328BB" w:rsidRPr="00EA2C1F" w14:paraId="0F3EBDCF" w14:textId="77777777" w:rsidTr="00E328BB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933D288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420840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E7695A1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04" w:type="dxa"/>
          </w:tcPr>
          <w:p w14:paraId="6657101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</w:tcPr>
          <w:p w14:paraId="35110A96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14:paraId="69CFFA3A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BF65D3" w14:textId="77777777" w:rsidR="00E328BB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B238ED" w14:textId="77777777" w:rsidR="00E328BB" w:rsidRPr="00EA2C1F" w:rsidRDefault="00E328BB" w:rsidP="00736A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DE339D6" w14:textId="53D7F143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p w14:paraId="1E4F7647" w14:textId="0DF4518F" w:rsidR="00E328BB" w:rsidRDefault="00E328BB" w:rsidP="00E328BB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p w14:paraId="70E9989D" w14:textId="77777777" w:rsidR="00E328BB" w:rsidRPr="006824BE" w:rsidRDefault="00E328BB" w:rsidP="006824BE">
      <w:pPr>
        <w:rPr>
          <w:rFonts w:ascii="Arial" w:hAnsi="Arial" w:cs="Arial"/>
          <w:b/>
          <w:bCs/>
          <w:sz w:val="20"/>
          <w:szCs w:val="20"/>
        </w:rPr>
      </w:pPr>
    </w:p>
    <w:sectPr w:rsidR="00E328BB" w:rsidRPr="006824BE" w:rsidSect="00835ED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4D06A" w14:textId="77777777" w:rsidR="008E1315" w:rsidRDefault="008E1315" w:rsidP="008E1315">
      <w:pPr>
        <w:spacing w:after="0" w:line="240" w:lineRule="auto"/>
      </w:pPr>
      <w:r>
        <w:separator/>
      </w:r>
    </w:p>
  </w:endnote>
  <w:endnote w:type="continuationSeparator" w:id="0">
    <w:p w14:paraId="566E4569" w14:textId="77777777" w:rsidR="008E1315" w:rsidRDefault="008E1315" w:rsidP="008E1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B144" w14:textId="325E06BF" w:rsidR="00835EDC" w:rsidRPr="00835EDC" w:rsidRDefault="00835EDC" w:rsidP="00835EDC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>430</w:t>
    </w:r>
    <w:r w:rsidR="0043574F"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t>-1</w:t>
    </w:r>
    <w:r w:rsidR="0043574F">
      <w:rPr>
        <w:rFonts w:ascii="Arial" w:eastAsia="Calibri" w:hAnsi="Arial" w:cs="Arial"/>
        <w:sz w:val="16"/>
        <w:szCs w:val="16"/>
      </w:rPr>
      <w:t>0</w:t>
    </w:r>
    <w:r w:rsidRPr="00835EDC">
      <w:rPr>
        <w:rFonts w:ascii="Arial" w:eastAsia="Calibri" w:hAnsi="Arial" w:cs="Arial"/>
        <w:sz w:val="16"/>
        <w:szCs w:val="16"/>
      </w:rPr>
      <w:t>/202</w:t>
    </w:r>
    <w:r w:rsidR="0043574F">
      <w:rPr>
        <w:rFonts w:ascii="Arial" w:eastAsia="Calibri" w:hAnsi="Arial" w:cs="Arial"/>
        <w:sz w:val="16"/>
        <w:szCs w:val="16"/>
      </w:rPr>
      <w:t>5</w:t>
    </w:r>
  </w:p>
  <w:p w14:paraId="2A3239B9" w14:textId="77777777" w:rsidR="00835EDC" w:rsidRPr="00835EDC" w:rsidRDefault="00835EDC" w:rsidP="00835EDC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 w:rsidRPr="00835EDC"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 w:rsidRPr="00835EDC">
      <w:rPr>
        <w:rFonts w:ascii="Arial" w:eastAsia="Calibri" w:hAnsi="Arial" w:cs="Arial"/>
        <w:sz w:val="16"/>
        <w:szCs w:val="16"/>
      </w:rPr>
      <w:t>3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p w14:paraId="7868B9EF" w14:textId="10374689" w:rsidR="00E00D03" w:rsidRPr="00835EDC" w:rsidRDefault="00E00D03" w:rsidP="00835E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CEDB3" w14:textId="6A0B7B5A" w:rsidR="00D119D8" w:rsidRPr="00835EDC" w:rsidRDefault="00D119D8" w:rsidP="00D119D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bookmarkStart w:id="4" w:name="_Hlk154653672"/>
    <w:bookmarkStart w:id="5" w:name="_Hlk154653673"/>
    <w:r w:rsidRPr="00835EDC">
      <w:rPr>
        <w:rFonts w:ascii="Arial" w:eastAsia="Calibri" w:hAnsi="Arial" w:cs="Arial"/>
        <w:sz w:val="16"/>
        <w:szCs w:val="16"/>
      </w:rPr>
      <w:t>430</w:t>
    </w:r>
    <w:r w:rsidR="0043574F"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t>-1</w:t>
    </w:r>
    <w:r w:rsidR="0043574F">
      <w:rPr>
        <w:rFonts w:ascii="Arial" w:eastAsia="Calibri" w:hAnsi="Arial" w:cs="Arial"/>
        <w:sz w:val="16"/>
        <w:szCs w:val="16"/>
      </w:rPr>
      <w:t>0</w:t>
    </w:r>
    <w:r w:rsidRPr="00835EDC">
      <w:rPr>
        <w:rFonts w:ascii="Arial" w:eastAsia="Calibri" w:hAnsi="Arial" w:cs="Arial"/>
        <w:sz w:val="16"/>
        <w:szCs w:val="16"/>
      </w:rPr>
      <w:t>/202</w:t>
    </w:r>
    <w:r w:rsidR="0043574F">
      <w:rPr>
        <w:rFonts w:ascii="Arial" w:eastAsia="Calibri" w:hAnsi="Arial" w:cs="Arial"/>
        <w:sz w:val="16"/>
        <w:szCs w:val="16"/>
      </w:rPr>
      <w:t>5</w:t>
    </w:r>
  </w:p>
  <w:p w14:paraId="4447A366" w14:textId="77777777" w:rsidR="00D119D8" w:rsidRPr="00835EDC" w:rsidRDefault="00D119D8" w:rsidP="00D119D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bookmarkEnd w:id="4"/>
  <w:bookmarkEnd w:id="5"/>
  <w:p w14:paraId="5B5295E2" w14:textId="77777777" w:rsidR="00D119D8" w:rsidRDefault="00D119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6871" w14:textId="77777777" w:rsidR="008E1315" w:rsidRDefault="008E1315" w:rsidP="008E1315">
      <w:pPr>
        <w:spacing w:after="0" w:line="240" w:lineRule="auto"/>
      </w:pPr>
      <w:r>
        <w:separator/>
      </w:r>
    </w:p>
  </w:footnote>
  <w:footnote w:type="continuationSeparator" w:id="0">
    <w:p w14:paraId="1C989211" w14:textId="77777777" w:rsidR="008E1315" w:rsidRDefault="008E1315" w:rsidP="008E1315">
      <w:pPr>
        <w:spacing w:after="0" w:line="240" w:lineRule="auto"/>
      </w:pPr>
      <w:r>
        <w:continuationSeparator/>
      </w:r>
    </w:p>
  </w:footnote>
  <w:footnote w:id="1">
    <w:p w14:paraId="632B8C92" w14:textId="0F54B042" w:rsidR="00E328BB" w:rsidRDefault="008E1315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8E1315">
        <w:rPr>
          <w:rStyle w:val="Sprotnaopomba-sklic"/>
          <w:rFonts w:ascii="Arial" w:hAnsi="Arial" w:cs="Arial"/>
          <w:sz w:val="18"/>
          <w:szCs w:val="18"/>
        </w:rPr>
        <w:footnoteRef/>
      </w:r>
      <w:r w:rsidRPr="008E1315">
        <w:rPr>
          <w:rFonts w:ascii="Arial" w:hAnsi="Arial" w:cs="Arial"/>
          <w:sz w:val="18"/>
          <w:szCs w:val="18"/>
        </w:rPr>
        <w:t xml:space="preserve"> </w:t>
      </w:r>
      <w:r w:rsidR="00E328BB">
        <w:rPr>
          <w:rFonts w:ascii="Arial" w:hAnsi="Arial" w:cs="Arial"/>
          <w:sz w:val="18"/>
          <w:szCs w:val="18"/>
        </w:rPr>
        <w:t xml:space="preserve">Povzetek ponudbenega predračuna ponudniki naložijo v sistemu e-JN </w:t>
      </w:r>
      <w:r w:rsidR="006824BE">
        <w:rPr>
          <w:rFonts w:ascii="Arial" w:hAnsi="Arial" w:cs="Arial"/>
          <w:sz w:val="18"/>
          <w:szCs w:val="18"/>
        </w:rPr>
        <w:t>v razdelek »Skupna ponudbena vrednost«, del »Predračun« in bo v celoti razviden na javnem odpiranju ponudb. Ponudnik lahko v tem delu e-JN naloži samo en dokument, zato mora v povzetku ponudbenega predračuna navesti vse sklope za katere oddaja ponudbo.</w:t>
      </w:r>
    </w:p>
    <w:p w14:paraId="3EFA8BA6" w14:textId="44909C2E" w:rsidR="006824BE" w:rsidRDefault="006824BE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736A27">
        <w:rPr>
          <w:rFonts w:ascii="Arial" w:hAnsi="Arial" w:cs="Arial"/>
          <w:b/>
          <w:bCs/>
          <w:sz w:val="18"/>
          <w:szCs w:val="18"/>
        </w:rPr>
        <w:t xml:space="preserve">Za podano ponudbo ponudnik sprejema vse pogoje, kot so navedeni v dokumentaciji v zvezi z javnim naročilom, cena mora biti enaka, kot jo navede ponudnik v oddanem </w:t>
      </w:r>
      <w:r w:rsidR="00FC0E81">
        <w:rPr>
          <w:rFonts w:ascii="Arial" w:hAnsi="Arial" w:cs="Arial"/>
          <w:b/>
          <w:bCs/>
          <w:sz w:val="18"/>
          <w:szCs w:val="18"/>
        </w:rPr>
        <w:t>obrazcu »Ponudbeni predračun-fizična oseba« in/ali »Ponudbeni predračun-gospodarski subjekt«</w:t>
      </w:r>
      <w:r>
        <w:rPr>
          <w:rFonts w:ascii="Arial" w:hAnsi="Arial" w:cs="Arial"/>
          <w:sz w:val="18"/>
          <w:szCs w:val="18"/>
        </w:rPr>
        <w:t xml:space="preserve">, ki ga mora ponudnik naložiti v sistem e-JN v razdelek »Dokumenti«, </w:t>
      </w:r>
      <w:r w:rsidR="00D12C04">
        <w:rPr>
          <w:rFonts w:ascii="Arial" w:hAnsi="Arial" w:cs="Arial"/>
          <w:sz w:val="18"/>
          <w:szCs w:val="18"/>
        </w:rPr>
        <w:t xml:space="preserve">v </w:t>
      </w:r>
      <w:r>
        <w:rPr>
          <w:rFonts w:ascii="Arial" w:hAnsi="Arial" w:cs="Arial"/>
          <w:sz w:val="18"/>
          <w:szCs w:val="18"/>
        </w:rPr>
        <w:t>del »Ostale priloge«.</w:t>
      </w:r>
    </w:p>
    <w:p w14:paraId="258A5993" w14:textId="479B21DC" w:rsidR="006E0F50" w:rsidRDefault="006E0F50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256EDD60" w14:textId="0C0078CE" w:rsidR="006E0F50" w:rsidRDefault="006E0F50" w:rsidP="00ED42F3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 kolikor ponudnik ne ponuja prevajanja s sodno overitvijo, tega dela predračuna ne izpolni, obvezno pa mora izpolniti postavko Cena na E.M. v EUR (bruto) oz. brez DDV</w:t>
      </w:r>
      <w:r w:rsidR="00067310">
        <w:rPr>
          <w:rFonts w:ascii="Arial" w:hAnsi="Arial" w:cs="Arial"/>
          <w:sz w:val="18"/>
          <w:szCs w:val="18"/>
        </w:rPr>
        <w:t xml:space="preserve"> (_% DDV in Cena v EUR na E.M. z DDV)</w:t>
      </w:r>
      <w:r>
        <w:rPr>
          <w:rFonts w:ascii="Arial" w:hAnsi="Arial" w:cs="Arial"/>
          <w:sz w:val="18"/>
          <w:szCs w:val="18"/>
        </w:rPr>
        <w:t xml:space="preserve"> za storitev tolmačenja in prevajanja. </w:t>
      </w:r>
    </w:p>
    <w:p w14:paraId="7F7A7398" w14:textId="77777777" w:rsidR="00EF4CDE" w:rsidRDefault="00EF4CDE" w:rsidP="006824BE">
      <w:pPr>
        <w:pStyle w:val="Sprotnaopomba-besedilo"/>
        <w:jc w:val="both"/>
        <w:rPr>
          <w:rFonts w:ascii="Arial" w:hAnsi="Arial" w:cs="Arial"/>
          <w:sz w:val="18"/>
          <w:szCs w:val="18"/>
        </w:rPr>
      </w:pPr>
    </w:p>
    <w:p w14:paraId="70D21C3A" w14:textId="318C01BD" w:rsidR="008E1315" w:rsidRPr="008E1315" w:rsidRDefault="00E328BB" w:rsidP="006824B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E328B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 primeru, da ponudnik ponuja storitve za več sklopov, naj kopira tabele pod ustrezno točko.</w:t>
      </w:r>
    </w:p>
  </w:footnote>
  <w:footnote w:id="2">
    <w:p w14:paraId="0CC61297" w14:textId="2C22F550" w:rsidR="00E328BB" w:rsidRPr="00736A27" w:rsidRDefault="00E328BB" w:rsidP="00ED42F3">
      <w:pPr>
        <w:pStyle w:val="Sprotnaopomba-besedilo"/>
        <w:spacing w:line="240" w:lineRule="exact"/>
        <w:rPr>
          <w:rFonts w:ascii="Arial" w:hAnsi="Arial" w:cs="Arial"/>
        </w:rPr>
      </w:pPr>
      <w:r w:rsidRPr="00736A27">
        <w:rPr>
          <w:rStyle w:val="Sprotnaopomba-sklic"/>
          <w:rFonts w:ascii="Arial" w:hAnsi="Arial" w:cs="Arial"/>
        </w:rPr>
        <w:footnoteRef/>
      </w:r>
      <w:r w:rsidRPr="00736A27">
        <w:rPr>
          <w:rFonts w:ascii="Arial" w:hAnsi="Arial" w:cs="Arial"/>
        </w:rPr>
        <w:t xml:space="preserve"> </w:t>
      </w:r>
      <w:r w:rsidRPr="00736A27">
        <w:rPr>
          <w:rFonts w:ascii="Arial" w:hAnsi="Arial" w:cs="Arial"/>
          <w:sz w:val="18"/>
          <w:szCs w:val="18"/>
        </w:rPr>
        <w:t>V primeru, da ponudnik ne obračunava stopnje DDV, poda ceno na EM v EUR brez DDV, pusti ostale postavke prazne. V primeru, da obračunava DDV, pa izpolni tudi postavko __% DDV in Cena na EM v EUR z DDV (zajema vse davke in prispevke).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001D" w14:textId="7FC782C6" w:rsidR="00835EDC" w:rsidRDefault="00835EDC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0A5A201" wp14:editId="1C8D0096">
          <wp:simplePos x="0" y="0"/>
          <wp:positionH relativeFrom="margin">
            <wp:posOffset>3333750</wp:posOffset>
          </wp:positionH>
          <wp:positionV relativeFrom="paragraph">
            <wp:posOffset>-48895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A70EF5B" wp14:editId="3E225599">
          <wp:simplePos x="0" y="0"/>
          <wp:positionH relativeFrom="margin">
            <wp:posOffset>76200</wp:posOffset>
          </wp:positionH>
          <wp:positionV relativeFrom="paragraph">
            <wp:posOffset>-29845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47A4F5" w14:textId="15984AD6" w:rsidR="00835EDC" w:rsidRDefault="00835EDC">
    <w:pPr>
      <w:pStyle w:val="Glava"/>
    </w:pPr>
  </w:p>
  <w:p w14:paraId="33442B41" w14:textId="659294A8" w:rsidR="00835EDC" w:rsidRDefault="00835EDC">
    <w:pPr>
      <w:pStyle w:val="Glava"/>
    </w:pPr>
  </w:p>
  <w:p w14:paraId="756978AA" w14:textId="1A23EBE1" w:rsidR="00835EDC" w:rsidRDefault="00835EDC">
    <w:pPr>
      <w:pStyle w:val="Glava"/>
    </w:pPr>
  </w:p>
  <w:p w14:paraId="24153276" w14:textId="48523A1C" w:rsidR="00835EDC" w:rsidRDefault="00835EDC" w:rsidP="00835EDC">
    <w:pPr>
      <w:pStyle w:val="Glava"/>
      <w:jc w:val="right"/>
    </w:pPr>
    <w:bookmarkStart w:id="0" w:name="_Hlk154653569"/>
    <w:bookmarkStart w:id="1" w:name="_Hlk154653570"/>
    <w:bookmarkStart w:id="2" w:name="_Hlk154653605"/>
    <w:bookmarkStart w:id="3" w:name="_Hlk154653606"/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1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Povzetek ponudbenega predračuna (rekapitulacija)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839CD"/>
    <w:multiLevelType w:val="hybridMultilevel"/>
    <w:tmpl w:val="303E1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484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15"/>
    <w:rsid w:val="00067310"/>
    <w:rsid w:val="00147765"/>
    <w:rsid w:val="0043574F"/>
    <w:rsid w:val="00553773"/>
    <w:rsid w:val="005B7ED8"/>
    <w:rsid w:val="00642E61"/>
    <w:rsid w:val="006824BE"/>
    <w:rsid w:val="006A3EA8"/>
    <w:rsid w:val="006E0F50"/>
    <w:rsid w:val="00736A27"/>
    <w:rsid w:val="00776A61"/>
    <w:rsid w:val="00835EDC"/>
    <w:rsid w:val="008803F4"/>
    <w:rsid w:val="00885ACB"/>
    <w:rsid w:val="008E1315"/>
    <w:rsid w:val="00961076"/>
    <w:rsid w:val="00983522"/>
    <w:rsid w:val="0099484A"/>
    <w:rsid w:val="009A6E73"/>
    <w:rsid w:val="00A454DD"/>
    <w:rsid w:val="00B27FD9"/>
    <w:rsid w:val="00C07CFF"/>
    <w:rsid w:val="00C43769"/>
    <w:rsid w:val="00D07525"/>
    <w:rsid w:val="00D119D8"/>
    <w:rsid w:val="00D12C04"/>
    <w:rsid w:val="00E00D03"/>
    <w:rsid w:val="00E328BB"/>
    <w:rsid w:val="00E47767"/>
    <w:rsid w:val="00ED42F3"/>
    <w:rsid w:val="00EF4CDE"/>
    <w:rsid w:val="00FC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ED2238E"/>
  <w15:chartTrackingRefBased/>
  <w15:docId w15:val="{360DF0C6-09EF-4364-9C20-1569BC0C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E131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E1315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E131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E328BB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E00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00D03"/>
  </w:style>
  <w:style w:type="paragraph" w:styleId="Noga">
    <w:name w:val="footer"/>
    <w:basedOn w:val="Navaden"/>
    <w:link w:val="NogaZnak"/>
    <w:uiPriority w:val="99"/>
    <w:unhideWhenUsed/>
    <w:rsid w:val="00E00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00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C70A03-7CE5-4A05-84BA-FBAAC470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19</cp:revision>
  <cp:lastPrinted>2022-11-14T09:36:00Z</cp:lastPrinted>
  <dcterms:created xsi:type="dcterms:W3CDTF">2022-11-14T09:34:00Z</dcterms:created>
  <dcterms:modified xsi:type="dcterms:W3CDTF">2025-09-17T06:12:00Z</dcterms:modified>
</cp:coreProperties>
</file>